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3C" w:rsidRPr="00156A0F" w:rsidRDefault="00156A0F" w:rsidP="00B6173C">
      <w:pPr>
        <w:pStyle w:val="a3"/>
        <w:ind w:firstLine="360"/>
        <w:jc w:val="both"/>
        <w:rPr>
          <w:rFonts w:eastAsia="Calibri"/>
          <w:sz w:val="28"/>
          <w:szCs w:val="28"/>
          <w:lang w:val="ru-RU"/>
        </w:rPr>
      </w:pPr>
      <w:r w:rsidRPr="00156A0F">
        <w:rPr>
          <w:sz w:val="28"/>
          <w:szCs w:val="28"/>
          <w:lang w:val="ru-RU"/>
        </w:rPr>
        <w:t>В</w:t>
      </w:r>
      <w:r w:rsidR="00B6173C" w:rsidRPr="00156A0F">
        <w:rPr>
          <w:sz w:val="28"/>
          <w:szCs w:val="28"/>
          <w:lang w:val="ru-RU"/>
        </w:rPr>
        <w:t xml:space="preserve"> 2016/2017 учебном году Православный </w:t>
      </w:r>
      <w:proofErr w:type="spellStart"/>
      <w:r w:rsidR="00B6173C" w:rsidRPr="00156A0F">
        <w:rPr>
          <w:sz w:val="28"/>
          <w:szCs w:val="28"/>
          <w:lang w:val="ru-RU"/>
        </w:rPr>
        <w:t>Свято-Тихоновский</w:t>
      </w:r>
      <w:proofErr w:type="spellEnd"/>
      <w:r w:rsidR="00B6173C" w:rsidRPr="00156A0F">
        <w:rPr>
          <w:sz w:val="28"/>
          <w:szCs w:val="28"/>
          <w:lang w:val="ru-RU"/>
        </w:rPr>
        <w:t xml:space="preserve"> гуманитарный университет </w:t>
      </w:r>
      <w:r w:rsidR="00B6173C" w:rsidRPr="00156A0F">
        <w:rPr>
          <w:rFonts w:eastAsia="Calibri"/>
          <w:sz w:val="28"/>
          <w:szCs w:val="28"/>
          <w:lang w:val="ru-RU"/>
        </w:rPr>
        <w:t>предлагает педагогам и учащимся средних общеобразовательных и профессиональных заведений программу предметных олимпиад гуманитарного профиля:</w:t>
      </w:r>
    </w:p>
    <w:p w:rsidR="00B6173C" w:rsidRPr="00156A0F" w:rsidRDefault="00B6173C" w:rsidP="00B617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0F">
        <w:rPr>
          <w:rFonts w:ascii="Times New Roman" w:hAnsi="Times New Roman" w:cs="Times New Roman"/>
          <w:sz w:val="28"/>
          <w:szCs w:val="28"/>
        </w:rPr>
        <w:t>Общероссийская олимпиада школьников «Основы православной культуры» (4-11 классы);</w:t>
      </w:r>
    </w:p>
    <w:p w:rsidR="00B6173C" w:rsidRPr="00156A0F" w:rsidRDefault="00B6173C" w:rsidP="00B617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0F">
        <w:rPr>
          <w:rFonts w:ascii="Times New Roman" w:hAnsi="Times New Roman" w:cs="Times New Roman"/>
          <w:sz w:val="28"/>
          <w:szCs w:val="28"/>
        </w:rPr>
        <w:t>Олимпиада по Основам светской этики для учащихся 4-5 классов;</w:t>
      </w:r>
    </w:p>
    <w:p w:rsidR="00B6173C" w:rsidRPr="00156A0F" w:rsidRDefault="00B6173C" w:rsidP="00B617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0F">
        <w:rPr>
          <w:rFonts w:ascii="Times New Roman" w:hAnsi="Times New Roman" w:cs="Times New Roman"/>
          <w:sz w:val="28"/>
          <w:szCs w:val="28"/>
        </w:rPr>
        <w:t>Многопрофильная олимпиада «</w:t>
      </w:r>
      <w:proofErr w:type="spellStart"/>
      <w:r w:rsidRPr="00156A0F">
        <w:rPr>
          <w:rFonts w:ascii="Times New Roman" w:hAnsi="Times New Roman" w:cs="Times New Roman"/>
          <w:sz w:val="28"/>
          <w:szCs w:val="28"/>
        </w:rPr>
        <w:t>Аксиос</w:t>
      </w:r>
      <w:proofErr w:type="spellEnd"/>
      <w:r w:rsidRPr="00156A0F">
        <w:rPr>
          <w:rFonts w:ascii="Times New Roman" w:hAnsi="Times New Roman" w:cs="Times New Roman"/>
          <w:sz w:val="28"/>
          <w:szCs w:val="28"/>
        </w:rPr>
        <w:t>» (5-11 классы);</w:t>
      </w:r>
    </w:p>
    <w:p w:rsidR="00B6173C" w:rsidRPr="00156A0F" w:rsidRDefault="00B6173C" w:rsidP="00B617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0F">
        <w:rPr>
          <w:rFonts w:ascii="Times New Roman" w:hAnsi="Times New Roman" w:cs="Times New Roman"/>
          <w:sz w:val="28"/>
          <w:szCs w:val="28"/>
        </w:rPr>
        <w:t>Открытая всероссийская интеллектуальная олимпиада «Наше наследие» (1-11 классы).</w:t>
      </w:r>
    </w:p>
    <w:p w:rsidR="00B6173C" w:rsidRPr="00156A0F" w:rsidRDefault="00B6173C" w:rsidP="00B6173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0F">
        <w:rPr>
          <w:rFonts w:ascii="Times New Roman" w:hAnsi="Times New Roman" w:cs="Times New Roman"/>
          <w:sz w:val="28"/>
          <w:szCs w:val="28"/>
        </w:rPr>
        <w:tab/>
        <w:t xml:space="preserve">Регистрация школ для участия в олимпиадах </w:t>
      </w:r>
      <w:r w:rsidRPr="00156A0F">
        <w:rPr>
          <w:rFonts w:ascii="Times New Roman" w:eastAsia="Calibri" w:hAnsi="Times New Roman" w:cs="Times New Roman"/>
          <w:sz w:val="28"/>
          <w:szCs w:val="28"/>
        </w:rPr>
        <w:t xml:space="preserve">«Основы православной культуры» (ОПК) и ОВИО «Наше наследие» </w:t>
      </w:r>
      <w:r w:rsidRPr="00156A0F">
        <w:rPr>
          <w:rFonts w:ascii="Times New Roman" w:hAnsi="Times New Roman" w:cs="Times New Roman"/>
          <w:sz w:val="28"/>
          <w:szCs w:val="28"/>
        </w:rPr>
        <w:t xml:space="preserve">открыта в августе 2016 года. </w:t>
      </w:r>
    </w:p>
    <w:p w:rsidR="00B6173C" w:rsidRPr="00156A0F" w:rsidRDefault="00B6173C" w:rsidP="00B617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A0F">
        <w:rPr>
          <w:rFonts w:ascii="Times New Roman" w:hAnsi="Times New Roman" w:cs="Times New Roman"/>
          <w:sz w:val="28"/>
          <w:szCs w:val="28"/>
        </w:rPr>
        <w:tab/>
      </w:r>
      <w:r w:rsidRPr="00156A0F">
        <w:rPr>
          <w:rFonts w:ascii="Times New Roman" w:hAnsi="Times New Roman" w:cs="Times New Roman"/>
          <w:b/>
          <w:sz w:val="28"/>
          <w:szCs w:val="28"/>
        </w:rPr>
        <w:t>Школьный этап проводится с 1 по 30 сентября 2016 года</w:t>
      </w:r>
      <w:r w:rsidRPr="00156A0F">
        <w:rPr>
          <w:rFonts w:ascii="Times New Roman" w:hAnsi="Times New Roman" w:cs="Times New Roman"/>
          <w:sz w:val="28"/>
          <w:szCs w:val="28"/>
        </w:rPr>
        <w:t xml:space="preserve">. </w:t>
      </w:r>
      <w:r w:rsidRPr="00156A0F">
        <w:rPr>
          <w:rFonts w:ascii="Times New Roman" w:hAnsi="Times New Roman" w:cs="Times New Roman"/>
          <w:sz w:val="28"/>
          <w:szCs w:val="28"/>
        </w:rPr>
        <w:tab/>
      </w:r>
      <w:r w:rsidRPr="00156A0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Муниципальные туры для 5-11 классов пройдут уже с 1 по 7 октября, а по ОПК с 25 октября </w:t>
      </w:r>
      <w:proofErr w:type="gramStart"/>
      <w:r w:rsidRPr="00156A0F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156A0F">
        <w:rPr>
          <w:rFonts w:ascii="Times New Roman" w:eastAsia="Calibri" w:hAnsi="Times New Roman" w:cs="Times New Roman"/>
          <w:b/>
          <w:sz w:val="28"/>
          <w:szCs w:val="28"/>
        </w:rPr>
        <w:t xml:space="preserve"> 25 ноября!</w:t>
      </w:r>
    </w:p>
    <w:p w:rsidR="00B6173C" w:rsidRPr="00156A0F" w:rsidRDefault="00B6173C" w:rsidP="00B6173C">
      <w:pPr>
        <w:pStyle w:val="a3"/>
        <w:jc w:val="both"/>
        <w:rPr>
          <w:sz w:val="28"/>
          <w:szCs w:val="28"/>
          <w:lang w:val="ru-RU"/>
        </w:rPr>
      </w:pPr>
      <w:r w:rsidRPr="00156A0F">
        <w:rPr>
          <w:sz w:val="28"/>
          <w:szCs w:val="28"/>
          <w:lang w:val="ru-RU"/>
        </w:rPr>
        <w:tab/>
      </w:r>
      <w:r w:rsidRPr="00156A0F">
        <w:rPr>
          <w:rFonts w:eastAsia="Calibri"/>
          <w:sz w:val="28"/>
          <w:szCs w:val="28"/>
          <w:lang w:val="ru-RU"/>
        </w:rPr>
        <w:t xml:space="preserve">Единый интернет-портал </w:t>
      </w:r>
      <w:hyperlink r:id="rId5" w:history="1">
        <w:proofErr w:type="spellStart"/>
        <w:r w:rsidRPr="00156A0F">
          <w:rPr>
            <w:rFonts w:eastAsia="Calibri"/>
            <w:b/>
            <w:bCs/>
            <w:color w:val="0000FF"/>
            <w:sz w:val="28"/>
            <w:szCs w:val="28"/>
            <w:u w:val="single"/>
          </w:rPr>
          <w:t>pravolimp</w:t>
        </w:r>
        <w:proofErr w:type="spellEnd"/>
        <w:r w:rsidRPr="00156A0F">
          <w:rPr>
            <w:rFonts w:eastAsia="Calibri"/>
            <w:b/>
            <w:bCs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156A0F">
          <w:rPr>
            <w:rFonts w:eastAsia="Calibri"/>
            <w:b/>
            <w:bCs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156A0F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Pr="00156A0F">
        <w:rPr>
          <w:rFonts w:eastAsia="Calibri"/>
          <w:sz w:val="28"/>
          <w:szCs w:val="28"/>
          <w:lang w:val="ru-RU"/>
        </w:rPr>
        <w:t>содержит отдельные сайты каждой олимпиады, где опубликованы положения, регламенты проведения, методические рекомендации и образцы заданий прошлых лет.</w:t>
      </w:r>
      <w:r w:rsidRPr="00156A0F">
        <w:rPr>
          <w:sz w:val="28"/>
          <w:szCs w:val="28"/>
          <w:lang w:val="ru-RU"/>
        </w:rPr>
        <w:t xml:space="preserve"> </w:t>
      </w:r>
    </w:p>
    <w:p w:rsidR="00B6173C" w:rsidRPr="00156A0F" w:rsidRDefault="00B6173C" w:rsidP="00B617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A0F">
        <w:rPr>
          <w:rFonts w:ascii="Times New Roman" w:eastAsia="Calibri" w:hAnsi="Times New Roman" w:cs="Times New Roman"/>
          <w:sz w:val="28"/>
          <w:szCs w:val="28"/>
        </w:rPr>
        <w:t> </w:t>
      </w:r>
      <w:r w:rsidRPr="00156A0F">
        <w:rPr>
          <w:rFonts w:ascii="Times New Roman" w:eastAsia="Calibri" w:hAnsi="Times New Roman" w:cs="Times New Roman"/>
          <w:sz w:val="28"/>
          <w:szCs w:val="28"/>
        </w:rPr>
        <w:tab/>
        <w:t>Напоминаем, что олимпиады «Основы православной культуры» и ОВИО «Наше наследие», «</w:t>
      </w:r>
      <w:proofErr w:type="spellStart"/>
      <w:r w:rsidRPr="00156A0F">
        <w:rPr>
          <w:rFonts w:ascii="Times New Roman" w:eastAsia="Calibri" w:hAnsi="Times New Roman" w:cs="Times New Roman"/>
          <w:sz w:val="28"/>
          <w:szCs w:val="28"/>
        </w:rPr>
        <w:t>Аксиос</w:t>
      </w:r>
      <w:proofErr w:type="spellEnd"/>
      <w:r w:rsidRPr="00156A0F">
        <w:rPr>
          <w:rFonts w:ascii="Times New Roman" w:eastAsia="Calibri" w:hAnsi="Times New Roman" w:cs="Times New Roman"/>
          <w:sz w:val="28"/>
          <w:szCs w:val="28"/>
        </w:rPr>
        <w:t xml:space="preserve">» (предметы литература, обществознание) включены в </w:t>
      </w:r>
      <w:proofErr w:type="gramStart"/>
      <w:r w:rsidRPr="00156A0F">
        <w:rPr>
          <w:rFonts w:ascii="Times New Roman" w:eastAsia="Calibri" w:hAnsi="Times New Roman" w:cs="Times New Roman"/>
          <w:sz w:val="28"/>
          <w:szCs w:val="28"/>
        </w:rPr>
        <w:t>перечень олимпиад, утвержденный Российским советом олимпиад школьников и дают</w:t>
      </w:r>
      <w:proofErr w:type="gramEnd"/>
      <w:r w:rsidRPr="00156A0F">
        <w:rPr>
          <w:rFonts w:ascii="Times New Roman" w:eastAsia="Calibri" w:hAnsi="Times New Roman" w:cs="Times New Roman"/>
          <w:sz w:val="28"/>
          <w:szCs w:val="28"/>
        </w:rPr>
        <w:t xml:space="preserve"> льготы старшеклассникам при поступлении в ВУЗЫ. Победители олимпиад имеют возможность получения президентской премии поддержки талантливой молодежи.</w:t>
      </w:r>
    </w:p>
    <w:p w:rsidR="00B6173C" w:rsidRPr="00156A0F" w:rsidRDefault="00B6173C" w:rsidP="00B6173C">
      <w:pPr>
        <w:rPr>
          <w:rFonts w:ascii="Times New Roman" w:eastAsia="Calibri" w:hAnsi="Times New Roman" w:cs="Times New Roman"/>
          <w:sz w:val="28"/>
          <w:szCs w:val="28"/>
        </w:rPr>
      </w:pPr>
      <w:r w:rsidRPr="00156A0F">
        <w:rPr>
          <w:rFonts w:ascii="Times New Roman" w:eastAsia="Calibri" w:hAnsi="Times New Roman" w:cs="Times New Roman"/>
          <w:sz w:val="28"/>
          <w:szCs w:val="28"/>
        </w:rPr>
        <w:t> </w:t>
      </w:r>
      <w:r w:rsidRPr="00156A0F">
        <w:rPr>
          <w:rFonts w:ascii="Times New Roman" w:eastAsia="Calibri" w:hAnsi="Times New Roman" w:cs="Times New Roman"/>
          <w:sz w:val="28"/>
          <w:szCs w:val="28"/>
        </w:rPr>
        <w:tab/>
        <w:t xml:space="preserve">Календарь олимпиад и конкурсов на 2016/2017 учебный год можно скачать по адресу: </w:t>
      </w:r>
      <w:hyperlink r:id="rId6" w:history="1">
        <w:r w:rsidRPr="00156A0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http://opk.pravolimp.ru/documents/57bae5e753bb562071000535</w:t>
        </w:r>
      </w:hyperlink>
    </w:p>
    <w:p w:rsidR="00B6173C" w:rsidRPr="00156A0F" w:rsidRDefault="00B6173C" w:rsidP="00B6173C">
      <w:pPr>
        <w:pStyle w:val="a3"/>
        <w:jc w:val="both"/>
        <w:rPr>
          <w:rFonts w:eastAsia="Calibri"/>
          <w:sz w:val="28"/>
          <w:szCs w:val="28"/>
          <w:lang w:val="ru-RU"/>
        </w:rPr>
      </w:pPr>
      <w:r w:rsidRPr="00156A0F">
        <w:rPr>
          <w:rFonts w:eastAsia="Calibri"/>
          <w:sz w:val="28"/>
          <w:szCs w:val="28"/>
        </w:rPr>
        <w:t> </w:t>
      </w:r>
      <w:r w:rsidRPr="00156A0F">
        <w:rPr>
          <w:rFonts w:eastAsia="Calibri"/>
          <w:sz w:val="28"/>
          <w:szCs w:val="28"/>
          <w:lang w:val="ru-RU"/>
        </w:rPr>
        <w:tab/>
        <w:t>Всем участникам выдаются сертификаты, победителям и призерам – дипломы.</w:t>
      </w:r>
    </w:p>
    <w:p w:rsidR="00B6173C" w:rsidRPr="00156A0F" w:rsidRDefault="00B6173C" w:rsidP="00B617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A0F">
        <w:rPr>
          <w:rFonts w:ascii="Times New Roman" w:eastAsia="Calibri" w:hAnsi="Times New Roman" w:cs="Times New Roman"/>
          <w:sz w:val="28"/>
          <w:szCs w:val="28"/>
        </w:rPr>
        <w:t> </w:t>
      </w:r>
      <w:r w:rsidRPr="00156A0F">
        <w:rPr>
          <w:rFonts w:ascii="Times New Roman" w:eastAsia="Calibri" w:hAnsi="Times New Roman" w:cs="Times New Roman"/>
          <w:sz w:val="28"/>
          <w:szCs w:val="28"/>
        </w:rPr>
        <w:tab/>
        <w:t> </w:t>
      </w:r>
      <w:r w:rsidRPr="00156A0F">
        <w:rPr>
          <w:rFonts w:ascii="Times New Roman" w:eastAsia="Calibri" w:hAnsi="Times New Roman" w:cs="Times New Roman"/>
          <w:b/>
          <w:bCs/>
          <w:sz w:val="28"/>
          <w:szCs w:val="28"/>
        </w:rPr>
        <w:t>Все олимпиады проводятся на благотворительной основе и не предполагают внесения взносов для участия.</w:t>
      </w:r>
    </w:p>
    <w:p w:rsidR="004C12CA" w:rsidRPr="00156A0F" w:rsidRDefault="004C12CA">
      <w:pPr>
        <w:rPr>
          <w:rFonts w:ascii="Times New Roman" w:hAnsi="Times New Roman" w:cs="Times New Roman"/>
        </w:rPr>
      </w:pPr>
    </w:p>
    <w:sectPr w:rsidR="004C12CA" w:rsidRPr="00156A0F" w:rsidSect="008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5499"/>
    <w:multiLevelType w:val="multilevel"/>
    <w:tmpl w:val="57D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6173C"/>
    <w:rsid w:val="00156A0F"/>
    <w:rsid w:val="004C12CA"/>
    <w:rsid w:val="008B4865"/>
    <w:rsid w:val="00B6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7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:/opk.pravolimp.ru/documents/57bae5e753bb562071000535" TargetMode="External"/><Relationship Id="rId5" Type="http://schemas.openxmlformats.org/officeDocument/2006/relationships/hyperlink" Target="http://www.pravolimp.ru/main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3</cp:revision>
  <dcterms:created xsi:type="dcterms:W3CDTF">2016-10-11T08:35:00Z</dcterms:created>
  <dcterms:modified xsi:type="dcterms:W3CDTF">2016-10-13T13:05:00Z</dcterms:modified>
</cp:coreProperties>
</file>